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C4" w:rsidRDefault="00825FC4" w:rsidP="00683213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83213" w:rsidRDefault="00683213" w:rsidP="00683213">
      <w:pPr>
        <w:jc w:val="center"/>
        <w:rPr>
          <w:sz w:val="24"/>
        </w:rPr>
      </w:pPr>
      <w:r>
        <w:rPr>
          <w:sz w:val="24"/>
        </w:rPr>
        <w:t>БРЯНСКАЯ ОБЛАСТЬ</w:t>
      </w:r>
      <w:r>
        <w:rPr>
          <w:sz w:val="24"/>
        </w:rPr>
        <w:br/>
        <w:t>ЗЛЫНКОВСКИЙ РАЙОН</w:t>
      </w:r>
      <w:r>
        <w:rPr>
          <w:sz w:val="24"/>
        </w:rPr>
        <w:br/>
        <w:t>ДЕНИСКОВИЧСКИЙ СЕЛЬСКИЙ СОВЕТ НАРОДНЫХ ДЕПУТАТОВ</w:t>
      </w:r>
    </w:p>
    <w:p w:rsidR="00683213" w:rsidRDefault="00683213" w:rsidP="00683213">
      <w:pPr>
        <w:jc w:val="center"/>
        <w:rPr>
          <w:b/>
          <w:sz w:val="24"/>
        </w:rPr>
      </w:pPr>
      <w:r>
        <w:rPr>
          <w:sz w:val="24"/>
        </w:rPr>
        <w:br/>
      </w:r>
      <w:r>
        <w:rPr>
          <w:b/>
          <w:sz w:val="24"/>
        </w:rPr>
        <w:t>РЕШЕНИЕ</w:t>
      </w:r>
    </w:p>
    <w:p w:rsidR="00683213" w:rsidRDefault="00683213" w:rsidP="00683213">
      <w:pPr>
        <w:jc w:val="center"/>
        <w:rPr>
          <w:sz w:val="24"/>
        </w:rPr>
      </w:pPr>
    </w:p>
    <w:p w:rsidR="00683213" w:rsidRDefault="0000027F" w:rsidP="00683213">
      <w:pPr>
        <w:rPr>
          <w:sz w:val="24"/>
        </w:rPr>
      </w:pPr>
      <w:r>
        <w:rPr>
          <w:sz w:val="24"/>
        </w:rPr>
        <w:t>от 27</w:t>
      </w:r>
      <w:r w:rsidR="00C73214">
        <w:rPr>
          <w:sz w:val="24"/>
        </w:rPr>
        <w:t>.07.2022 г. №28</w:t>
      </w:r>
      <w:r w:rsidR="00683213">
        <w:rPr>
          <w:sz w:val="24"/>
        </w:rPr>
        <w:t>-1</w:t>
      </w:r>
    </w:p>
    <w:p w:rsidR="00683213" w:rsidRDefault="00683213" w:rsidP="00683213">
      <w:pPr>
        <w:rPr>
          <w:sz w:val="24"/>
        </w:rPr>
      </w:pPr>
      <w:proofErr w:type="spellStart"/>
      <w:r>
        <w:rPr>
          <w:sz w:val="24"/>
        </w:rPr>
        <w:t>с.Денисковичи</w:t>
      </w:r>
      <w:proofErr w:type="spellEnd"/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  <w:r>
        <w:rPr>
          <w:sz w:val="24"/>
        </w:rPr>
        <w:t xml:space="preserve">О безвозмездной передаче </w:t>
      </w:r>
    </w:p>
    <w:p w:rsidR="00683213" w:rsidRDefault="00683213" w:rsidP="00683213">
      <w:pPr>
        <w:rPr>
          <w:sz w:val="24"/>
        </w:rPr>
      </w:pPr>
      <w:r>
        <w:rPr>
          <w:sz w:val="24"/>
        </w:rPr>
        <w:t>недвижимого имущества</w:t>
      </w:r>
    </w:p>
    <w:p w:rsidR="00683213" w:rsidRDefault="00734334" w:rsidP="00683213">
      <w:pPr>
        <w:rPr>
          <w:sz w:val="24"/>
        </w:rPr>
      </w:pPr>
      <w:r>
        <w:rPr>
          <w:sz w:val="24"/>
        </w:rPr>
        <w:t>объектов газопроводов</w:t>
      </w: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  <w:r>
        <w:rPr>
          <w:sz w:val="24"/>
        </w:rPr>
        <w:t xml:space="preserve">     Руководствуясь </w:t>
      </w:r>
      <w:r w:rsidR="00734334">
        <w:rPr>
          <w:sz w:val="24"/>
        </w:rPr>
        <w:t>законом №</w:t>
      </w:r>
      <w:r>
        <w:rPr>
          <w:sz w:val="24"/>
        </w:rPr>
        <w:t xml:space="preserve">131-ФЗ от 06.10.2003г. «Об общих принципах организации местного самоуправления в Российской Федерации, Уставом </w:t>
      </w:r>
      <w:proofErr w:type="spellStart"/>
      <w:r>
        <w:rPr>
          <w:sz w:val="24"/>
        </w:rPr>
        <w:t>Денисковичского</w:t>
      </w:r>
      <w:proofErr w:type="spellEnd"/>
      <w:r>
        <w:rPr>
          <w:sz w:val="24"/>
        </w:rPr>
        <w:t xml:space="preserve"> сельского поселения</w:t>
      </w:r>
      <w:r w:rsidR="00734334">
        <w:rPr>
          <w:sz w:val="24"/>
        </w:rPr>
        <w:t xml:space="preserve"> </w:t>
      </w:r>
      <w:proofErr w:type="spellStart"/>
      <w:r w:rsidR="00734334">
        <w:rPr>
          <w:sz w:val="24"/>
        </w:rPr>
        <w:t>Злынковского</w:t>
      </w:r>
      <w:proofErr w:type="spellEnd"/>
      <w:r w:rsidR="00734334">
        <w:rPr>
          <w:sz w:val="24"/>
        </w:rPr>
        <w:t xml:space="preserve"> муниципального района Брянской области</w:t>
      </w:r>
      <w:r>
        <w:rPr>
          <w:sz w:val="24"/>
        </w:rPr>
        <w:t xml:space="preserve">, </w:t>
      </w:r>
      <w:proofErr w:type="spellStart"/>
      <w:r>
        <w:rPr>
          <w:sz w:val="24"/>
        </w:rPr>
        <w:t>Денисковичский</w:t>
      </w:r>
      <w:proofErr w:type="spellEnd"/>
      <w:r>
        <w:rPr>
          <w:sz w:val="24"/>
        </w:rPr>
        <w:t xml:space="preserve"> сельский Совет народных депутатов</w:t>
      </w:r>
    </w:p>
    <w:p w:rsidR="00683213" w:rsidRDefault="00683213" w:rsidP="00683213">
      <w:pPr>
        <w:rPr>
          <w:sz w:val="24"/>
        </w:rPr>
      </w:pPr>
      <w:r>
        <w:rPr>
          <w:sz w:val="24"/>
        </w:rPr>
        <w:t xml:space="preserve"> РЕШИЛ:</w:t>
      </w:r>
    </w:p>
    <w:p w:rsidR="00683213" w:rsidRDefault="00683213" w:rsidP="00683213">
      <w:pPr>
        <w:rPr>
          <w:sz w:val="24"/>
        </w:rPr>
      </w:pPr>
      <w:r>
        <w:rPr>
          <w:sz w:val="24"/>
        </w:rPr>
        <w:t xml:space="preserve">           1.  Передать безвозмездно недвижимое имущество, находящееся в собственности МО «</w:t>
      </w:r>
      <w:proofErr w:type="spellStart"/>
      <w:r>
        <w:rPr>
          <w:sz w:val="24"/>
        </w:rPr>
        <w:t>Денисковичское</w:t>
      </w:r>
      <w:proofErr w:type="spellEnd"/>
      <w:r>
        <w:rPr>
          <w:sz w:val="24"/>
        </w:rPr>
        <w:t xml:space="preserve"> сельское поселение</w:t>
      </w:r>
      <w:r w:rsidR="00734334">
        <w:rPr>
          <w:sz w:val="24"/>
        </w:rPr>
        <w:t xml:space="preserve"> </w:t>
      </w:r>
      <w:proofErr w:type="spellStart"/>
      <w:r w:rsidR="00734334">
        <w:rPr>
          <w:sz w:val="24"/>
        </w:rPr>
        <w:t>Злынковского</w:t>
      </w:r>
      <w:proofErr w:type="spellEnd"/>
      <w:r w:rsidR="00734334">
        <w:rPr>
          <w:sz w:val="24"/>
        </w:rPr>
        <w:t xml:space="preserve"> муниципального района Брянской </w:t>
      </w:r>
      <w:proofErr w:type="gramStart"/>
      <w:r w:rsidR="00734334">
        <w:rPr>
          <w:sz w:val="24"/>
        </w:rPr>
        <w:t>области</w:t>
      </w:r>
      <w:r>
        <w:rPr>
          <w:sz w:val="24"/>
        </w:rPr>
        <w:t xml:space="preserve">»  </w:t>
      </w:r>
      <w:r w:rsidR="00734334">
        <w:rPr>
          <w:sz w:val="24"/>
        </w:rPr>
        <w:t>объекты</w:t>
      </w:r>
      <w:proofErr w:type="gramEnd"/>
      <w:r w:rsidR="00734334">
        <w:rPr>
          <w:sz w:val="24"/>
        </w:rPr>
        <w:t xml:space="preserve"> газопроводов</w:t>
      </w:r>
      <w:r>
        <w:rPr>
          <w:sz w:val="24"/>
        </w:rPr>
        <w:t xml:space="preserve"> в </w:t>
      </w:r>
      <w:r w:rsidR="00734334">
        <w:rPr>
          <w:sz w:val="24"/>
        </w:rPr>
        <w:t xml:space="preserve">государственную </w:t>
      </w:r>
      <w:r>
        <w:rPr>
          <w:sz w:val="24"/>
        </w:rPr>
        <w:t>собственность</w:t>
      </w:r>
      <w:r w:rsidR="00734334">
        <w:rPr>
          <w:sz w:val="24"/>
        </w:rPr>
        <w:t xml:space="preserve"> Брянской области</w:t>
      </w:r>
      <w:r>
        <w:rPr>
          <w:sz w:val="24"/>
        </w:rPr>
        <w:t>. Перечень</w:t>
      </w:r>
      <w:r w:rsidR="00734334">
        <w:rPr>
          <w:sz w:val="24"/>
        </w:rPr>
        <w:t xml:space="preserve"> объектов согласно</w:t>
      </w:r>
      <w:r>
        <w:rPr>
          <w:sz w:val="24"/>
        </w:rPr>
        <w:t xml:space="preserve"> приложения №1 прилагается.</w:t>
      </w:r>
    </w:p>
    <w:p w:rsidR="00734334" w:rsidRDefault="00734334" w:rsidP="00683213">
      <w:pPr>
        <w:rPr>
          <w:sz w:val="24"/>
        </w:rPr>
      </w:pPr>
    </w:p>
    <w:p w:rsidR="00683213" w:rsidRDefault="00683213" w:rsidP="00683213">
      <w:pPr>
        <w:ind w:left="360"/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Принятое  Решение</w:t>
      </w:r>
      <w:proofErr w:type="gramEnd"/>
      <w:r>
        <w:rPr>
          <w:sz w:val="24"/>
        </w:rPr>
        <w:t xml:space="preserve"> обнародовать в установленном порядке.</w:t>
      </w: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Дени</w:t>
      </w:r>
      <w:r w:rsidR="00825FC4">
        <w:rPr>
          <w:sz w:val="24"/>
        </w:rPr>
        <w:t>сковичского</w:t>
      </w:r>
      <w:proofErr w:type="spellEnd"/>
      <w:r w:rsidR="00825FC4">
        <w:rPr>
          <w:sz w:val="24"/>
        </w:rPr>
        <w:t xml:space="preserve"> сельского поселения</w:t>
      </w:r>
      <w:r>
        <w:rPr>
          <w:sz w:val="24"/>
        </w:rPr>
        <w:t xml:space="preserve">                                                    </w:t>
      </w:r>
      <w:r w:rsidR="00734334">
        <w:rPr>
          <w:sz w:val="24"/>
        </w:rPr>
        <w:t xml:space="preserve">Е.В. </w:t>
      </w:r>
      <w:proofErr w:type="spellStart"/>
      <w:r w:rsidR="00734334">
        <w:rPr>
          <w:sz w:val="24"/>
        </w:rPr>
        <w:t>Гапоняко</w:t>
      </w:r>
      <w:proofErr w:type="spellEnd"/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734334" w:rsidRDefault="00734334" w:rsidP="00683213">
      <w:pPr>
        <w:rPr>
          <w:sz w:val="24"/>
        </w:rPr>
      </w:pPr>
    </w:p>
    <w:p w:rsidR="00734334" w:rsidRDefault="00734334" w:rsidP="00683213">
      <w:pPr>
        <w:rPr>
          <w:sz w:val="24"/>
        </w:rPr>
      </w:pPr>
    </w:p>
    <w:p w:rsidR="00734334" w:rsidRDefault="00734334" w:rsidP="00683213">
      <w:pPr>
        <w:rPr>
          <w:sz w:val="24"/>
        </w:rPr>
      </w:pPr>
    </w:p>
    <w:p w:rsidR="00683213" w:rsidRDefault="00683213" w:rsidP="00683213">
      <w:pPr>
        <w:jc w:val="right"/>
        <w:rPr>
          <w:sz w:val="24"/>
        </w:rPr>
      </w:pPr>
      <w:r>
        <w:rPr>
          <w:sz w:val="24"/>
        </w:rPr>
        <w:t>Приложение №1 к решению</w:t>
      </w:r>
    </w:p>
    <w:p w:rsidR="00683213" w:rsidRDefault="00683213" w:rsidP="00683213">
      <w:pPr>
        <w:jc w:val="right"/>
        <w:rPr>
          <w:sz w:val="24"/>
        </w:rPr>
      </w:pPr>
      <w:proofErr w:type="spellStart"/>
      <w:r>
        <w:rPr>
          <w:sz w:val="24"/>
        </w:rPr>
        <w:t>Денисковичского</w:t>
      </w:r>
      <w:proofErr w:type="spellEnd"/>
      <w:r>
        <w:rPr>
          <w:sz w:val="24"/>
        </w:rPr>
        <w:t xml:space="preserve"> сельского Совета</w:t>
      </w:r>
    </w:p>
    <w:p w:rsidR="00683213" w:rsidRDefault="00683213" w:rsidP="00683213">
      <w:pPr>
        <w:jc w:val="right"/>
        <w:rPr>
          <w:sz w:val="24"/>
        </w:rPr>
      </w:pPr>
      <w:proofErr w:type="gramStart"/>
      <w:r>
        <w:rPr>
          <w:sz w:val="24"/>
        </w:rPr>
        <w:t>на</w:t>
      </w:r>
      <w:r w:rsidR="00C73214">
        <w:rPr>
          <w:sz w:val="24"/>
        </w:rPr>
        <w:t>родных  депутатов</w:t>
      </w:r>
      <w:proofErr w:type="gramEnd"/>
      <w:r w:rsidR="00C73214">
        <w:rPr>
          <w:sz w:val="24"/>
        </w:rPr>
        <w:t xml:space="preserve"> №28</w:t>
      </w:r>
      <w:r w:rsidR="0000027F">
        <w:rPr>
          <w:sz w:val="24"/>
        </w:rPr>
        <w:t>-1 от 27</w:t>
      </w:r>
      <w:r w:rsidR="00734334">
        <w:rPr>
          <w:sz w:val="24"/>
        </w:rPr>
        <w:t>.07.2022</w:t>
      </w:r>
      <w:r>
        <w:rPr>
          <w:sz w:val="24"/>
        </w:rPr>
        <w:t>г.</w:t>
      </w:r>
    </w:p>
    <w:p w:rsidR="00683213" w:rsidRDefault="00683213" w:rsidP="00683213"/>
    <w:p w:rsidR="00683213" w:rsidRDefault="00683213" w:rsidP="00683213"/>
    <w:p w:rsidR="00683213" w:rsidRDefault="00683213" w:rsidP="00683213">
      <w:pPr>
        <w:jc w:val="center"/>
      </w:pPr>
      <w:r>
        <w:t>ПЕРЕЧЕНЬ</w:t>
      </w:r>
    </w:p>
    <w:p w:rsidR="00683213" w:rsidRDefault="00683213" w:rsidP="00683213">
      <w:pPr>
        <w:jc w:val="center"/>
      </w:pPr>
      <w:r>
        <w:t>муниципального имущества передаваемого в</w:t>
      </w:r>
      <w:r w:rsidR="00734334">
        <w:t xml:space="preserve"> государственную собственность Брянской </w:t>
      </w:r>
      <w:proofErr w:type="gramStart"/>
      <w:r w:rsidR="00734334">
        <w:t xml:space="preserve">области </w:t>
      </w:r>
      <w:r>
        <w:t xml:space="preserve"> из</w:t>
      </w:r>
      <w:proofErr w:type="gramEnd"/>
      <w:r>
        <w:t xml:space="preserve"> собственности МО «</w:t>
      </w:r>
      <w:proofErr w:type="spellStart"/>
      <w:r>
        <w:t>Денисковичское</w:t>
      </w:r>
      <w:proofErr w:type="spellEnd"/>
      <w:r>
        <w:t xml:space="preserve"> сельское поселение</w:t>
      </w:r>
      <w:r w:rsidR="00734334">
        <w:t xml:space="preserve"> </w:t>
      </w:r>
      <w:proofErr w:type="spellStart"/>
      <w:r w:rsidR="00734334">
        <w:t>Злынковкого</w:t>
      </w:r>
      <w:proofErr w:type="spellEnd"/>
      <w:r w:rsidR="00734334">
        <w:t xml:space="preserve"> муниципального района Брянской области</w:t>
      </w:r>
      <w:r>
        <w:t>»</w:t>
      </w:r>
    </w:p>
    <w:p w:rsidR="00683213" w:rsidRDefault="00683213" w:rsidP="00683213"/>
    <w:tbl>
      <w:tblPr>
        <w:tblStyle w:val="a3"/>
        <w:tblW w:w="10721" w:type="dxa"/>
        <w:tblInd w:w="0" w:type="dxa"/>
        <w:tblLook w:val="01E0" w:firstRow="1" w:lastRow="1" w:firstColumn="1" w:lastColumn="1" w:noHBand="0" w:noVBand="0"/>
      </w:tblPr>
      <w:tblGrid>
        <w:gridCol w:w="486"/>
        <w:gridCol w:w="1465"/>
        <w:gridCol w:w="1781"/>
        <w:gridCol w:w="1549"/>
        <w:gridCol w:w="1783"/>
        <w:gridCol w:w="1180"/>
        <w:gridCol w:w="1202"/>
        <w:gridCol w:w="1275"/>
      </w:tblGrid>
      <w:tr w:rsidR="00683213" w:rsidTr="00E7193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3" w:rsidRDefault="00683213" w:rsidP="007C1725">
            <w:pPr>
              <w:jc w:val="center"/>
            </w:pPr>
            <w:r>
              <w:t>№</w:t>
            </w:r>
          </w:p>
          <w:p w:rsidR="00683213" w:rsidRDefault="00683213" w:rsidP="007C1725">
            <w:pPr>
              <w:jc w:val="center"/>
            </w:pPr>
            <w:r>
              <w:t>п/п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3" w:rsidRDefault="00683213" w:rsidP="007C1725">
            <w:pPr>
              <w:jc w:val="center"/>
            </w:pPr>
            <w:r>
              <w:t>Наименование объекта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3" w:rsidRDefault="00683213" w:rsidP="007C1725">
            <w:pPr>
              <w:jc w:val="center"/>
            </w:pPr>
            <w:r>
              <w:t xml:space="preserve">Адрес </w:t>
            </w:r>
          </w:p>
          <w:p w:rsidR="00683213" w:rsidRDefault="00683213" w:rsidP="007C1725">
            <w:pPr>
              <w:jc w:val="center"/>
              <w:rPr>
                <w:b/>
              </w:rPr>
            </w:pPr>
            <w:r>
              <w:t>(местоположения)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3" w:rsidRDefault="00683213" w:rsidP="007C1725">
            <w:pPr>
              <w:jc w:val="center"/>
            </w:pPr>
            <w:r>
              <w:t>Техническая</w:t>
            </w:r>
          </w:p>
          <w:p w:rsidR="00683213" w:rsidRDefault="00683213" w:rsidP="007C1725">
            <w:pPr>
              <w:jc w:val="center"/>
            </w:pPr>
            <w:r>
              <w:t>характеристика</w:t>
            </w:r>
          </w:p>
          <w:p w:rsidR="00683213" w:rsidRDefault="00683213" w:rsidP="007C1725">
            <w:pPr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3" w:rsidRDefault="00683213" w:rsidP="007C1725">
            <w:pPr>
              <w:jc w:val="center"/>
            </w:pPr>
            <w:r>
              <w:t>КН</w:t>
            </w:r>
          </w:p>
          <w:p w:rsidR="00C73214" w:rsidRDefault="00C73214" w:rsidP="007C1725">
            <w:pPr>
              <w:jc w:val="center"/>
            </w:pPr>
            <w:r>
              <w:t>объекта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3" w:rsidRDefault="00683213" w:rsidP="007C1725">
            <w:pPr>
              <w:jc w:val="center"/>
            </w:pPr>
            <w:r>
              <w:t>Балансов</w:t>
            </w:r>
            <w:r w:rsidR="00734334">
              <w:t>ая стоимость (</w:t>
            </w:r>
            <w:proofErr w:type="spellStart"/>
            <w:r w:rsidR="00734334">
              <w:t>тыс.руб</w:t>
            </w:r>
            <w:proofErr w:type="spellEnd"/>
            <w:r w:rsidR="00734334">
              <w:t>.) на 01.08.2022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3" w:rsidRDefault="00683213" w:rsidP="007C1725">
            <w:pPr>
              <w:jc w:val="center"/>
            </w:pPr>
            <w:r>
              <w:t>Остаточная стоимость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  <w:p w:rsidR="00683213" w:rsidRDefault="00734334" w:rsidP="007C1725">
            <w:pPr>
              <w:jc w:val="center"/>
            </w:pPr>
            <w:r>
              <w:t>на 01.08.2022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3" w:rsidRDefault="009F322C" w:rsidP="009F322C">
            <w:pPr>
              <w:jc w:val="center"/>
            </w:pPr>
            <w:r>
              <w:t>Примечание</w:t>
            </w:r>
          </w:p>
        </w:tc>
      </w:tr>
      <w:tr w:rsidR="00683213" w:rsidTr="00E7193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3" w:rsidRDefault="00683213" w:rsidP="007C1725">
            <w:pPr>
              <w:jc w:val="center"/>
            </w:pPr>
            <w: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3" w:rsidRDefault="00734334" w:rsidP="007C1725">
            <w:pPr>
              <w:jc w:val="center"/>
            </w:pPr>
            <w:r>
              <w:t>Газопровод низкого давления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3" w:rsidRDefault="00683213" w:rsidP="007C1725">
            <w:pPr>
              <w:jc w:val="center"/>
            </w:pPr>
            <w:proofErr w:type="spellStart"/>
            <w:r>
              <w:t>с.Денисковичи</w:t>
            </w:r>
            <w:proofErr w:type="spellEnd"/>
          </w:p>
          <w:p w:rsidR="00734334" w:rsidRDefault="00734334" w:rsidP="007C1725">
            <w:pPr>
              <w:jc w:val="center"/>
            </w:pPr>
            <w:r>
              <w:t>у</w:t>
            </w:r>
            <w:r w:rsidR="009F322C">
              <w:t>л. Октябрьская, ул. Беспалова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3" w:rsidRDefault="009F322C" w:rsidP="007C1725">
            <w:pPr>
              <w:jc w:val="center"/>
            </w:pPr>
            <w:r>
              <w:t>Год завершения строительства - 2004</w:t>
            </w:r>
            <w:r w:rsidR="00683213">
              <w:t>г.</w:t>
            </w:r>
          </w:p>
          <w:p w:rsidR="00683213" w:rsidRDefault="009F322C" w:rsidP="007C1725">
            <w:pPr>
              <w:jc w:val="center"/>
            </w:pPr>
            <w:r>
              <w:t>Протяженность 1124м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3" w:rsidRDefault="009F322C" w:rsidP="007C1725">
            <w:pPr>
              <w:jc w:val="center"/>
            </w:pPr>
            <w:r>
              <w:t>32:09:0000000:391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3" w:rsidRDefault="009F322C" w:rsidP="007C1725">
            <w:pPr>
              <w:jc w:val="center"/>
            </w:pPr>
            <w:r>
              <w:t>244,7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3" w:rsidRDefault="00683213" w:rsidP="007C1725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13" w:rsidRDefault="00734334" w:rsidP="007C1725">
            <w:pPr>
              <w:jc w:val="center"/>
            </w:pPr>
            <w:r>
              <w:t>Казна</w:t>
            </w:r>
            <w:r w:rsidR="009F322C">
              <w:t xml:space="preserve"> </w:t>
            </w:r>
          </w:p>
        </w:tc>
      </w:tr>
      <w:tr w:rsidR="009F322C" w:rsidTr="00E7193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r>
              <w:t>Газопровод низкого давления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proofErr w:type="spellStart"/>
            <w:r>
              <w:t>с.Денисковичи</w:t>
            </w:r>
            <w:proofErr w:type="spellEnd"/>
          </w:p>
          <w:p w:rsidR="009F322C" w:rsidRDefault="009F322C" w:rsidP="009F322C">
            <w:pPr>
              <w:jc w:val="center"/>
            </w:pPr>
            <w:r>
              <w:t>ул. Октябрьская, ул. Первомайская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r>
              <w:t>Год завершения строительства - 2004г.</w:t>
            </w:r>
          </w:p>
          <w:p w:rsidR="009F322C" w:rsidRDefault="009F322C" w:rsidP="009F322C">
            <w:pPr>
              <w:jc w:val="center"/>
            </w:pPr>
            <w:r>
              <w:t>Протяженность 1034м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r>
              <w:t>32:09:0000000:392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r>
              <w:t>266,0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r>
              <w:t>Казна</w:t>
            </w:r>
          </w:p>
        </w:tc>
      </w:tr>
      <w:tr w:rsidR="009F322C" w:rsidTr="00E7193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r>
              <w:t>Газопровод низкого давления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proofErr w:type="spellStart"/>
            <w:r>
              <w:t>с.Денисковичи</w:t>
            </w:r>
            <w:proofErr w:type="spellEnd"/>
          </w:p>
          <w:p w:rsidR="009F322C" w:rsidRDefault="009F322C" w:rsidP="009F322C">
            <w:pPr>
              <w:jc w:val="center"/>
            </w:pPr>
            <w:r>
              <w:t>у</w:t>
            </w:r>
            <w:r w:rsidR="00933893">
              <w:t>л. Советская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r>
              <w:t>Год завершения</w:t>
            </w:r>
            <w:r w:rsidR="00933893">
              <w:t xml:space="preserve"> строительства - 2002</w:t>
            </w:r>
            <w:r>
              <w:t>г.</w:t>
            </w:r>
          </w:p>
          <w:p w:rsidR="009F322C" w:rsidRDefault="00933893" w:rsidP="009F322C">
            <w:pPr>
              <w:jc w:val="center"/>
            </w:pPr>
            <w:r>
              <w:t>Протяженность 201</w:t>
            </w:r>
            <w:r w:rsidR="009F322C">
              <w:t>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33893" w:rsidP="009F322C">
            <w:pPr>
              <w:jc w:val="center"/>
            </w:pPr>
            <w:r>
              <w:t>32:09:0320109:40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33893" w:rsidP="009F322C">
            <w:pPr>
              <w:jc w:val="center"/>
            </w:pPr>
            <w:r>
              <w:t>475,7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r>
              <w:t>Казна</w:t>
            </w:r>
          </w:p>
        </w:tc>
      </w:tr>
      <w:tr w:rsidR="009F322C" w:rsidTr="00E7193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33893" w:rsidP="009F322C">
            <w:pPr>
              <w:jc w:val="center"/>
            </w:pPr>
            <w: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r>
              <w:t>Газопровод низкого давления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33893" w:rsidP="009F322C">
            <w:pPr>
              <w:jc w:val="center"/>
            </w:pPr>
            <w:r>
              <w:t>с. Лысые</w:t>
            </w:r>
          </w:p>
          <w:p w:rsidR="009F322C" w:rsidRDefault="00933893" w:rsidP="009F322C">
            <w:pPr>
              <w:jc w:val="center"/>
            </w:pPr>
            <w:r>
              <w:t>ул. Набережная, ул. Ленинская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r>
              <w:t>Год завершения</w:t>
            </w:r>
            <w:r w:rsidR="00933893">
              <w:t xml:space="preserve"> строительства - 2007</w:t>
            </w:r>
            <w:r>
              <w:t>г.</w:t>
            </w:r>
          </w:p>
          <w:p w:rsidR="009F322C" w:rsidRDefault="00933893" w:rsidP="009F322C">
            <w:pPr>
              <w:jc w:val="center"/>
            </w:pPr>
            <w:r>
              <w:t>Протяженность 2126</w:t>
            </w:r>
            <w:r w:rsidR="009F322C">
              <w:t>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33893" w:rsidP="009F322C">
            <w:pPr>
              <w:jc w:val="center"/>
            </w:pPr>
            <w:r>
              <w:t>32:09:0000000:394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33893" w:rsidP="009F322C">
            <w:pPr>
              <w:jc w:val="center"/>
            </w:pPr>
            <w:r>
              <w:t>1009,5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r>
              <w:t>Казна</w:t>
            </w:r>
          </w:p>
        </w:tc>
      </w:tr>
      <w:tr w:rsidR="009F322C" w:rsidTr="00E7193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33893" w:rsidP="009F322C">
            <w:pPr>
              <w:jc w:val="center"/>
            </w:pPr>
            <w: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r>
              <w:t>Газопровод низкого давления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33893" w:rsidP="009F322C">
            <w:pPr>
              <w:jc w:val="center"/>
            </w:pPr>
            <w:r>
              <w:t>с. Лысые</w:t>
            </w:r>
          </w:p>
          <w:p w:rsidR="009F322C" w:rsidRDefault="00933893" w:rsidP="009F322C">
            <w:pPr>
              <w:jc w:val="center"/>
            </w:pPr>
            <w:r>
              <w:t>пер. Полевой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r>
              <w:t>Год завершения</w:t>
            </w:r>
            <w:r w:rsidR="00933893">
              <w:t xml:space="preserve"> строительства - 2004</w:t>
            </w:r>
            <w:r>
              <w:t>г.</w:t>
            </w:r>
          </w:p>
          <w:p w:rsidR="009F322C" w:rsidRDefault="00933893" w:rsidP="009F322C">
            <w:pPr>
              <w:jc w:val="center"/>
            </w:pPr>
            <w:r>
              <w:t>Протяженность 241</w:t>
            </w:r>
            <w:r w:rsidR="009F322C">
              <w:t>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33893" w:rsidP="009F322C">
            <w:pPr>
              <w:jc w:val="center"/>
            </w:pPr>
            <w:r>
              <w:t>32:09:0000000:393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33893" w:rsidP="009F322C">
            <w:pPr>
              <w:jc w:val="center"/>
            </w:pPr>
            <w:r>
              <w:t>114,4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2C" w:rsidRDefault="009F322C" w:rsidP="009F322C">
            <w:pPr>
              <w:jc w:val="center"/>
            </w:pPr>
            <w:r>
              <w:t>Казна</w:t>
            </w:r>
          </w:p>
        </w:tc>
      </w:tr>
    </w:tbl>
    <w:p w:rsidR="00683213" w:rsidRDefault="00683213" w:rsidP="00683213">
      <w:bookmarkStart w:id="0" w:name="_GoBack"/>
      <w:bookmarkEnd w:id="0"/>
    </w:p>
    <w:p w:rsidR="00683213" w:rsidRDefault="00683213" w:rsidP="00683213"/>
    <w:p w:rsidR="00683213" w:rsidRDefault="00683213" w:rsidP="00683213"/>
    <w:p w:rsidR="00683213" w:rsidRDefault="00683213" w:rsidP="00683213">
      <w:pPr>
        <w:rPr>
          <w:sz w:val="24"/>
        </w:rPr>
      </w:pPr>
    </w:p>
    <w:p w:rsidR="00683213" w:rsidRDefault="00683213" w:rsidP="00683213">
      <w:pPr>
        <w:rPr>
          <w:sz w:val="24"/>
        </w:rPr>
      </w:pPr>
    </w:p>
    <w:p w:rsidR="00D443D5" w:rsidRDefault="00D443D5"/>
    <w:sectPr w:rsidR="00D443D5" w:rsidSect="0068321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A"/>
    <w:rsid w:val="0000027F"/>
    <w:rsid w:val="00137527"/>
    <w:rsid w:val="00683213"/>
    <w:rsid w:val="00734334"/>
    <w:rsid w:val="00825FC4"/>
    <w:rsid w:val="00917F9A"/>
    <w:rsid w:val="00933893"/>
    <w:rsid w:val="009F322C"/>
    <w:rsid w:val="00C73214"/>
    <w:rsid w:val="00D443D5"/>
    <w:rsid w:val="00E7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7511B-46DF-418B-9034-664AF70B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2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2022-07-27T06:37:00Z</dcterms:created>
  <dcterms:modified xsi:type="dcterms:W3CDTF">2022-07-27T12:37:00Z</dcterms:modified>
</cp:coreProperties>
</file>